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002D" w:rsidP="006300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الملتقى </w:t>
      </w:r>
      <w:proofErr w:type="spellStart"/>
      <w:r>
        <w:rPr>
          <w:rFonts w:hint="cs"/>
          <w:sz w:val="32"/>
          <w:szCs w:val="32"/>
          <w:rtl/>
          <w:lang w:bidi="ar-DZ"/>
        </w:rPr>
        <w:t>الجهوي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بسكرة 08-09-</w:t>
      </w:r>
      <w:proofErr w:type="spellStart"/>
      <w:r>
        <w:rPr>
          <w:rFonts w:hint="cs"/>
          <w:sz w:val="32"/>
          <w:szCs w:val="32"/>
          <w:rtl/>
          <w:lang w:bidi="ar-DZ"/>
        </w:rPr>
        <w:t>افريل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2014</w:t>
      </w:r>
    </w:p>
    <w:p w:rsidR="0063002D" w:rsidRDefault="0063002D" w:rsidP="006300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وزارة التهيئة العمرانية و البيئة</w:t>
      </w:r>
    </w:p>
    <w:p w:rsidR="0063002D" w:rsidRDefault="0063002D" w:rsidP="006300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لتقديم </w:t>
      </w:r>
      <w:proofErr w:type="spellStart"/>
      <w:r>
        <w:rPr>
          <w:rFonts w:hint="cs"/>
          <w:sz w:val="32"/>
          <w:szCs w:val="32"/>
          <w:rtl/>
          <w:lang w:bidi="ar-DZ"/>
        </w:rPr>
        <w:t>المرخلة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الثانية '' التوجيهات العامة "</w:t>
      </w:r>
    </w:p>
    <w:p w:rsidR="0063002D" w:rsidRDefault="0063002D" w:rsidP="006300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الانطلاق في المرحلة الثالثة " التنفيذ و </w:t>
      </w:r>
      <w:proofErr w:type="spellStart"/>
      <w:r>
        <w:rPr>
          <w:rFonts w:hint="cs"/>
          <w:sz w:val="32"/>
          <w:szCs w:val="32"/>
          <w:rtl/>
          <w:lang w:bidi="ar-DZ"/>
        </w:rPr>
        <w:t>المحطط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الاعمال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لمخطط تهيئة فضاء و البرمجة </w:t>
      </w:r>
      <w:proofErr w:type="spellStart"/>
      <w:r>
        <w:rPr>
          <w:rFonts w:hint="cs"/>
          <w:sz w:val="32"/>
          <w:szCs w:val="32"/>
          <w:rtl/>
          <w:lang w:bidi="ar-DZ"/>
        </w:rPr>
        <w:t>الاقليمية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جنوب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شرق </w:t>
      </w:r>
    </w:p>
    <w:p w:rsidR="0063002D" w:rsidRPr="0063002D" w:rsidRDefault="0063002D" w:rsidP="006300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الوادي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غرداية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بسكرة - ورقلة </w:t>
      </w:r>
    </w:p>
    <w:sectPr w:rsidR="0063002D" w:rsidRPr="00630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63002D"/>
    <w:rsid w:val="0063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2015-10-24T06:50:00Z</dcterms:created>
  <dcterms:modified xsi:type="dcterms:W3CDTF">2015-10-24T06:54:00Z</dcterms:modified>
</cp:coreProperties>
</file>